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051F" w14:textId="0B983EFD" w:rsidR="00C029F8" w:rsidRPr="00C029F8" w:rsidRDefault="00C029F8" w:rsidP="00C029F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  <w:t>Date:</w:t>
      </w:r>
    </w:p>
    <w:p w14:paraId="7FF5776F" w14:textId="6AB5257B" w:rsidR="002C30DA" w:rsidRPr="002C30DA" w:rsidRDefault="00171278" w:rsidP="00171278">
      <w:pPr>
        <w:jc w:val="center"/>
        <w:rPr>
          <w:sz w:val="50"/>
          <w:szCs w:val="50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256DF5" wp14:editId="426BDB04">
            <wp:simplePos x="0" y="0"/>
            <wp:positionH relativeFrom="column">
              <wp:posOffset>4229100</wp:posOffset>
            </wp:positionH>
            <wp:positionV relativeFrom="paragraph">
              <wp:posOffset>50165</wp:posOffset>
            </wp:positionV>
            <wp:extent cx="1143000" cy="596900"/>
            <wp:effectExtent l="0" t="0" r="0" b="12700"/>
            <wp:wrapTight wrapText="bothSides">
              <wp:wrapPolygon edited="0">
                <wp:start x="0" y="0"/>
                <wp:lineTo x="0" y="21140"/>
                <wp:lineTo x="21120" y="21140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3A">
        <w:rPr>
          <w:sz w:val="50"/>
          <w:szCs w:val="50"/>
        </w:rPr>
        <w:t>“The Lottery” by Shirley Jackson</w:t>
      </w:r>
    </w:p>
    <w:p w14:paraId="5560CBF6" w14:textId="04E43415" w:rsidR="00C029F8" w:rsidRPr="005549F9" w:rsidRDefault="005549F9" w:rsidP="001A5CC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C30DA">
        <w:rPr>
          <w:sz w:val="32"/>
          <w:szCs w:val="32"/>
        </w:rPr>
        <w:t>Literary Elements vs. Literary Devices</w:t>
      </w:r>
    </w:p>
    <w:p w14:paraId="7D7D766D" w14:textId="4218D0D7" w:rsidR="001A5CC3" w:rsidRPr="001A5CC3" w:rsidRDefault="001A5CC3" w:rsidP="001A5CC3"/>
    <w:p w14:paraId="51354089" w14:textId="15A6BF97" w:rsidR="002C30DA" w:rsidRDefault="002C30DA" w:rsidP="002C30DA">
      <w:pPr>
        <w:rPr>
          <w:i/>
          <w:sz w:val="32"/>
          <w:szCs w:val="32"/>
        </w:rPr>
      </w:pPr>
      <w:r w:rsidRPr="00C029F8">
        <w:rPr>
          <w:i/>
          <w:sz w:val="32"/>
          <w:szCs w:val="32"/>
        </w:rPr>
        <w:t>LITERARY ELEMENTS</w:t>
      </w:r>
      <w:r w:rsidR="00171278">
        <w:rPr>
          <w:i/>
          <w:sz w:val="32"/>
          <w:szCs w:val="32"/>
        </w:rPr>
        <w:t xml:space="preserve"> - </w:t>
      </w:r>
      <w:r w:rsidR="00171278">
        <w:t>Below specify where in the short story “The Lottery” the elements are present.</w:t>
      </w:r>
    </w:p>
    <w:p w14:paraId="02F9BB3D" w14:textId="77777777" w:rsidR="00C029F8" w:rsidRPr="00C029F8" w:rsidRDefault="00C029F8" w:rsidP="002C30DA">
      <w:pPr>
        <w:rPr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2C30DA" w14:paraId="4DA4ACB5" w14:textId="77777777" w:rsidTr="00E07B3A">
        <w:tc>
          <w:tcPr>
            <w:tcW w:w="2988" w:type="dxa"/>
          </w:tcPr>
          <w:p w14:paraId="6DF54D32" w14:textId="769F70FF" w:rsidR="002C30DA" w:rsidRPr="00E07B3A" w:rsidRDefault="00C029F8" w:rsidP="00E07B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7B3A">
              <w:rPr>
                <w:sz w:val="28"/>
                <w:szCs w:val="28"/>
              </w:rPr>
              <w:t>PLOT</w:t>
            </w:r>
            <w:r w:rsidR="00E07B3A" w:rsidRPr="00E07B3A">
              <w:rPr>
                <w:sz w:val="28"/>
                <w:szCs w:val="28"/>
              </w:rPr>
              <w:t xml:space="preserve"> </w:t>
            </w:r>
            <w:r w:rsidR="00E07B3A" w:rsidRPr="00E07B3A">
              <w:rPr>
                <w:sz w:val="20"/>
                <w:szCs w:val="20"/>
              </w:rPr>
              <w:t>(Draw, label, and identify them in the story)</w:t>
            </w:r>
          </w:p>
          <w:p w14:paraId="4190C31D" w14:textId="33DED6EB" w:rsidR="00E07B3A" w:rsidRPr="00E07B3A" w:rsidRDefault="00E07B3A" w:rsidP="00E07B3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14:paraId="785FA387" w14:textId="77777777" w:rsidR="00E07B3A" w:rsidRDefault="00E07B3A" w:rsidP="00E07B3A"/>
          <w:p w14:paraId="08116AFB" w14:textId="77777777" w:rsidR="00E07B3A" w:rsidRDefault="00E07B3A" w:rsidP="00E07B3A"/>
          <w:p w14:paraId="1F41D941" w14:textId="77777777" w:rsidR="00E07B3A" w:rsidRDefault="00E07B3A" w:rsidP="00E07B3A"/>
          <w:p w14:paraId="3C3863B0" w14:textId="77777777" w:rsidR="00E07B3A" w:rsidRDefault="00E07B3A" w:rsidP="00E07B3A"/>
          <w:p w14:paraId="5A551EF1" w14:textId="77777777" w:rsidR="00E07B3A" w:rsidRDefault="00E07B3A" w:rsidP="00E07B3A"/>
          <w:p w14:paraId="0E90F2BF" w14:textId="77777777" w:rsidR="00E07B3A" w:rsidRDefault="00E07B3A" w:rsidP="00E07B3A"/>
          <w:p w14:paraId="06E7D31C" w14:textId="77777777" w:rsidR="00E07B3A" w:rsidRDefault="00E07B3A" w:rsidP="00E07B3A"/>
          <w:p w14:paraId="73689E95" w14:textId="77777777" w:rsidR="00E07B3A" w:rsidRDefault="00E07B3A" w:rsidP="00E07B3A"/>
          <w:p w14:paraId="3DA72667" w14:textId="77777777" w:rsidR="003E2208" w:rsidRDefault="003E2208" w:rsidP="00E07B3A"/>
          <w:p w14:paraId="507921BF" w14:textId="77777777" w:rsidR="003E2208" w:rsidRDefault="003E2208" w:rsidP="00E07B3A"/>
          <w:p w14:paraId="0F98C234" w14:textId="77777777" w:rsidR="00E07B3A" w:rsidRDefault="00E07B3A" w:rsidP="00E07B3A"/>
          <w:p w14:paraId="251FBD0F" w14:textId="7ACAC94B" w:rsidR="001A5C40" w:rsidRDefault="001A5C40" w:rsidP="00E07B3A">
            <w:pPr>
              <w:rPr>
                <w:sz w:val="32"/>
                <w:szCs w:val="32"/>
              </w:rPr>
            </w:pPr>
          </w:p>
        </w:tc>
      </w:tr>
      <w:tr w:rsidR="00C029F8" w14:paraId="0FE2D4DD" w14:textId="77777777" w:rsidTr="00E07B3A">
        <w:tc>
          <w:tcPr>
            <w:tcW w:w="2988" w:type="dxa"/>
          </w:tcPr>
          <w:p w14:paraId="418287CD" w14:textId="3B235BFC" w:rsidR="00C029F8" w:rsidRPr="00C029F8" w:rsidRDefault="00C029F8" w:rsidP="002C30DA">
            <w:pPr>
              <w:rPr>
                <w:sz w:val="28"/>
                <w:szCs w:val="28"/>
              </w:rPr>
            </w:pPr>
            <w:r w:rsidRPr="00C029F8">
              <w:rPr>
                <w:sz w:val="28"/>
                <w:szCs w:val="28"/>
              </w:rPr>
              <w:t>2. CONFLICT</w:t>
            </w:r>
            <w:r w:rsidR="00E07B3A">
              <w:rPr>
                <w:sz w:val="28"/>
                <w:szCs w:val="28"/>
              </w:rPr>
              <w:t xml:space="preserve"> </w:t>
            </w:r>
            <w:r w:rsidR="00E07B3A" w:rsidRPr="00E07B3A">
              <w:rPr>
                <w:sz w:val="20"/>
                <w:szCs w:val="20"/>
              </w:rPr>
              <w:t>(What is the con</w:t>
            </w:r>
            <w:r w:rsidR="005549F9">
              <w:rPr>
                <w:sz w:val="20"/>
                <w:szCs w:val="20"/>
              </w:rPr>
              <w:t xml:space="preserve">flict? What type of conflict </w:t>
            </w:r>
            <w:r w:rsidR="00E07B3A" w:rsidRPr="00E07B3A">
              <w:rPr>
                <w:sz w:val="20"/>
                <w:szCs w:val="20"/>
              </w:rPr>
              <w:t>is it</w:t>
            </w:r>
            <w:r w:rsidR="00E07B3A">
              <w:rPr>
                <w:sz w:val="20"/>
                <w:szCs w:val="20"/>
              </w:rPr>
              <w:t xml:space="preserve"> and how do you know</w:t>
            </w:r>
            <w:r w:rsidR="00E07B3A" w:rsidRPr="00E07B3A">
              <w:rPr>
                <w:sz w:val="20"/>
                <w:szCs w:val="20"/>
              </w:rPr>
              <w:t>?)</w:t>
            </w:r>
          </w:p>
          <w:p w14:paraId="47A09A77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  <w:p w14:paraId="77529CA5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  <w:p w14:paraId="375068D8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14:paraId="44D91D1C" w14:textId="77777777" w:rsidR="00C029F8" w:rsidRDefault="00C029F8" w:rsidP="002C30DA"/>
          <w:p w14:paraId="727A562F" w14:textId="77777777" w:rsidR="001A5C40" w:rsidRDefault="001A5C40" w:rsidP="002C30DA"/>
          <w:p w14:paraId="5A493B1D" w14:textId="77777777" w:rsidR="001A5C40" w:rsidRDefault="001A5C40" w:rsidP="002C30DA"/>
          <w:p w14:paraId="466DB30F" w14:textId="77777777" w:rsidR="001A5C40" w:rsidRDefault="001A5C40" w:rsidP="002C30DA"/>
          <w:p w14:paraId="588AE380" w14:textId="77777777" w:rsidR="001A5C40" w:rsidRDefault="001A5C40" w:rsidP="002C30DA"/>
          <w:p w14:paraId="5DD10C9B" w14:textId="77777777" w:rsidR="00E07B3A" w:rsidRDefault="00E07B3A" w:rsidP="002C30DA"/>
          <w:p w14:paraId="22D2E689" w14:textId="77777777" w:rsidR="001A5C40" w:rsidRPr="00C029F8" w:rsidRDefault="001A5C40" w:rsidP="002C30DA"/>
        </w:tc>
      </w:tr>
      <w:tr w:rsidR="00C029F8" w14:paraId="43C73757" w14:textId="77777777" w:rsidTr="00E07B3A">
        <w:tc>
          <w:tcPr>
            <w:tcW w:w="2988" w:type="dxa"/>
          </w:tcPr>
          <w:p w14:paraId="0C0CD384" w14:textId="60172CB3" w:rsidR="00C029F8" w:rsidRPr="00C029F8" w:rsidRDefault="00C029F8" w:rsidP="002C30DA">
            <w:pPr>
              <w:rPr>
                <w:sz w:val="28"/>
                <w:szCs w:val="28"/>
              </w:rPr>
            </w:pPr>
            <w:r w:rsidRPr="00C029F8">
              <w:rPr>
                <w:sz w:val="28"/>
                <w:szCs w:val="28"/>
              </w:rPr>
              <w:t>3. SETTING</w:t>
            </w:r>
            <w:r w:rsidR="00E07B3A" w:rsidRPr="00E07B3A">
              <w:rPr>
                <w:sz w:val="20"/>
                <w:szCs w:val="20"/>
              </w:rPr>
              <w:t xml:space="preserve"> (time, place, duration)</w:t>
            </w:r>
          </w:p>
          <w:p w14:paraId="631B2F64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  <w:p w14:paraId="24F5F143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  <w:p w14:paraId="0A355A54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14:paraId="797B1306" w14:textId="77777777" w:rsidR="00C029F8" w:rsidRDefault="00C029F8" w:rsidP="002C30DA"/>
          <w:p w14:paraId="0195BF73" w14:textId="77777777" w:rsidR="001A5C40" w:rsidRDefault="001A5C40" w:rsidP="002C30DA"/>
          <w:p w14:paraId="68DE5267" w14:textId="77777777" w:rsidR="001A5C40" w:rsidRDefault="001A5C40" w:rsidP="002C30DA"/>
          <w:p w14:paraId="37DD8188" w14:textId="77777777" w:rsidR="00E07B3A" w:rsidRDefault="00E07B3A" w:rsidP="002C30DA"/>
          <w:p w14:paraId="40959D20" w14:textId="77777777" w:rsidR="00E07B3A" w:rsidRDefault="00E07B3A" w:rsidP="002C30DA"/>
          <w:p w14:paraId="4F28FE27" w14:textId="77777777" w:rsidR="001A5C40" w:rsidRDefault="001A5C40" w:rsidP="002C30DA"/>
          <w:p w14:paraId="2F7AB1EA" w14:textId="77777777" w:rsidR="00495809" w:rsidRDefault="00495809" w:rsidP="002C30DA"/>
          <w:p w14:paraId="3BD70AD4" w14:textId="77777777" w:rsidR="001A5C40" w:rsidRPr="00C029F8" w:rsidRDefault="001A5C40" w:rsidP="002C30DA"/>
        </w:tc>
      </w:tr>
      <w:tr w:rsidR="00C029F8" w14:paraId="5575FA04" w14:textId="77777777" w:rsidTr="00E07B3A">
        <w:tc>
          <w:tcPr>
            <w:tcW w:w="2988" w:type="dxa"/>
          </w:tcPr>
          <w:p w14:paraId="4CA2D3A8" w14:textId="0D1D1351" w:rsidR="00C029F8" w:rsidRPr="00E07B3A" w:rsidRDefault="00C029F8" w:rsidP="002C30DA">
            <w:pPr>
              <w:rPr>
                <w:sz w:val="20"/>
                <w:szCs w:val="20"/>
              </w:rPr>
            </w:pPr>
            <w:r w:rsidRPr="00C029F8">
              <w:rPr>
                <w:sz w:val="28"/>
                <w:szCs w:val="28"/>
              </w:rPr>
              <w:t>4. POINT OF VIEW</w:t>
            </w:r>
            <w:r w:rsidR="00E07B3A">
              <w:rPr>
                <w:sz w:val="28"/>
                <w:szCs w:val="28"/>
              </w:rPr>
              <w:t xml:space="preserve"> </w:t>
            </w:r>
            <w:r w:rsidR="00E07B3A" w:rsidRPr="00E07B3A">
              <w:rPr>
                <w:sz w:val="20"/>
                <w:szCs w:val="20"/>
              </w:rPr>
              <w:t>(</w:t>
            </w:r>
            <w:r w:rsidR="00E07B3A">
              <w:rPr>
                <w:sz w:val="20"/>
                <w:szCs w:val="20"/>
              </w:rPr>
              <w:t xml:space="preserve">What point of view is it </w:t>
            </w:r>
            <w:r w:rsidR="005549F9">
              <w:rPr>
                <w:sz w:val="20"/>
                <w:szCs w:val="20"/>
              </w:rPr>
              <w:t xml:space="preserve">in </w:t>
            </w:r>
            <w:r w:rsidR="00E07B3A">
              <w:rPr>
                <w:sz w:val="20"/>
                <w:szCs w:val="20"/>
              </w:rPr>
              <w:t>and how do you know?)</w:t>
            </w:r>
          </w:p>
          <w:p w14:paraId="1D9E9FB6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  <w:p w14:paraId="6961CE20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  <w:p w14:paraId="682D86A0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14:paraId="72AB0B7C" w14:textId="77777777" w:rsidR="00C029F8" w:rsidRDefault="00C029F8" w:rsidP="002C30DA"/>
          <w:p w14:paraId="26E494C7" w14:textId="77777777" w:rsidR="001A5C40" w:rsidRDefault="001A5C40" w:rsidP="002C30DA"/>
          <w:p w14:paraId="2A2C4C2B" w14:textId="77777777" w:rsidR="001A5C40" w:rsidRDefault="001A5C40" w:rsidP="002C30DA"/>
          <w:p w14:paraId="0072D81B" w14:textId="77777777" w:rsidR="001A5C40" w:rsidRDefault="001A5C40" w:rsidP="002C30DA"/>
          <w:p w14:paraId="50D9260D" w14:textId="77777777" w:rsidR="001A5C40" w:rsidRDefault="001A5C40" w:rsidP="002C30DA"/>
          <w:p w14:paraId="6EF8244D" w14:textId="77777777" w:rsidR="00E07B3A" w:rsidRDefault="00E07B3A" w:rsidP="002C30DA"/>
          <w:p w14:paraId="3592A2A2" w14:textId="77777777" w:rsidR="001A5C40" w:rsidRPr="00C029F8" w:rsidRDefault="001A5C40" w:rsidP="002C30DA"/>
        </w:tc>
      </w:tr>
      <w:tr w:rsidR="00C029F8" w14:paraId="564851E2" w14:textId="77777777" w:rsidTr="00E07B3A">
        <w:tc>
          <w:tcPr>
            <w:tcW w:w="2988" w:type="dxa"/>
          </w:tcPr>
          <w:p w14:paraId="2A054B23" w14:textId="2236D6FC" w:rsidR="00C029F8" w:rsidRDefault="00C029F8" w:rsidP="002C30DA">
            <w:pPr>
              <w:rPr>
                <w:sz w:val="20"/>
                <w:szCs w:val="20"/>
              </w:rPr>
            </w:pPr>
            <w:r w:rsidRPr="00C029F8">
              <w:rPr>
                <w:sz w:val="28"/>
                <w:szCs w:val="28"/>
              </w:rPr>
              <w:lastRenderedPageBreak/>
              <w:t>5. CHARACTER</w:t>
            </w:r>
            <w:r w:rsidR="00E07B3A">
              <w:rPr>
                <w:sz w:val="28"/>
                <w:szCs w:val="28"/>
              </w:rPr>
              <w:t xml:space="preserve"> </w:t>
            </w:r>
            <w:r w:rsidR="00E07B3A" w:rsidRPr="00E07B3A">
              <w:rPr>
                <w:sz w:val="20"/>
                <w:szCs w:val="20"/>
              </w:rPr>
              <w:t>(Who are the characters, what type of characters are they and how do you know?)</w:t>
            </w:r>
          </w:p>
          <w:p w14:paraId="0CE64B1F" w14:textId="77777777" w:rsidR="00BF4C46" w:rsidRDefault="00BF4C46" w:rsidP="002C3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-Protagonist/Antagonist</w:t>
            </w:r>
          </w:p>
          <w:p w14:paraId="282055D5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  <w:p w14:paraId="7B89973B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  <w:p w14:paraId="687B9DE1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14:paraId="4765C2CD" w14:textId="77777777" w:rsidR="00C029F8" w:rsidRDefault="00C029F8" w:rsidP="002C30DA"/>
          <w:p w14:paraId="601C9AB2" w14:textId="77777777" w:rsidR="001A5C40" w:rsidRDefault="001A5C40" w:rsidP="002C30DA"/>
          <w:p w14:paraId="44679221" w14:textId="77777777" w:rsidR="001A5C40" w:rsidRDefault="001A5C40" w:rsidP="002C30DA"/>
          <w:p w14:paraId="545DD24E" w14:textId="77777777" w:rsidR="001A5C40" w:rsidRDefault="001A5C40" w:rsidP="002C30DA"/>
          <w:p w14:paraId="2E59DDC4" w14:textId="77777777" w:rsidR="001A5C40" w:rsidRDefault="001A5C40" w:rsidP="002C30DA"/>
          <w:p w14:paraId="489D8377" w14:textId="77777777" w:rsidR="001A5C40" w:rsidRDefault="001A5C40" w:rsidP="002C30DA"/>
          <w:p w14:paraId="08A79F59" w14:textId="77777777" w:rsidR="00E07B3A" w:rsidRDefault="00E07B3A" w:rsidP="002C30DA"/>
          <w:p w14:paraId="6964ACDC" w14:textId="77777777" w:rsidR="001A5C40" w:rsidRPr="00C029F8" w:rsidRDefault="001A5C40" w:rsidP="002C30DA"/>
        </w:tc>
      </w:tr>
      <w:tr w:rsidR="00C029F8" w14:paraId="021EA2A0" w14:textId="77777777" w:rsidTr="00E07B3A">
        <w:tc>
          <w:tcPr>
            <w:tcW w:w="2988" w:type="dxa"/>
          </w:tcPr>
          <w:p w14:paraId="2F7A1C66" w14:textId="001EEE43" w:rsidR="00C029F8" w:rsidRPr="00C029F8" w:rsidRDefault="00C029F8" w:rsidP="002C30DA">
            <w:pPr>
              <w:rPr>
                <w:sz w:val="28"/>
                <w:szCs w:val="28"/>
              </w:rPr>
            </w:pPr>
            <w:r w:rsidRPr="00C029F8">
              <w:rPr>
                <w:sz w:val="28"/>
                <w:szCs w:val="28"/>
              </w:rPr>
              <w:t>6. THEME</w:t>
            </w:r>
            <w:r w:rsidR="00E07B3A">
              <w:rPr>
                <w:sz w:val="28"/>
                <w:szCs w:val="28"/>
              </w:rPr>
              <w:t xml:space="preserve"> </w:t>
            </w:r>
            <w:r w:rsidR="003E2208">
              <w:rPr>
                <w:sz w:val="20"/>
                <w:szCs w:val="20"/>
              </w:rPr>
              <w:t>(What is the theme of the story? Explain your reasoning and remember the theme needs to be a complete sentence.</w:t>
            </w:r>
            <w:r w:rsidR="00E07B3A" w:rsidRPr="00E07B3A">
              <w:rPr>
                <w:sz w:val="20"/>
                <w:szCs w:val="20"/>
              </w:rPr>
              <w:t>)</w:t>
            </w:r>
          </w:p>
          <w:p w14:paraId="7AA051F6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  <w:p w14:paraId="7375538F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  <w:p w14:paraId="77138544" w14:textId="77777777" w:rsidR="00C029F8" w:rsidRPr="00C029F8" w:rsidRDefault="00C029F8" w:rsidP="002C30DA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14:paraId="5DC94F36" w14:textId="77777777" w:rsidR="00C029F8" w:rsidRDefault="00C029F8" w:rsidP="002C30DA"/>
          <w:p w14:paraId="0EF0A270" w14:textId="77777777" w:rsidR="001A5C40" w:rsidRDefault="001A5C40" w:rsidP="002C30DA"/>
          <w:p w14:paraId="409451AB" w14:textId="77777777" w:rsidR="001A5C40" w:rsidRDefault="001A5C40" w:rsidP="002C30DA"/>
          <w:p w14:paraId="150DE2B1" w14:textId="77777777" w:rsidR="001A5C40" w:rsidRDefault="001A5C40" w:rsidP="002C30DA"/>
          <w:p w14:paraId="50BE6469" w14:textId="77777777" w:rsidR="001A5C40" w:rsidRDefault="001A5C40" w:rsidP="002C30DA"/>
          <w:p w14:paraId="42EC6655" w14:textId="77777777" w:rsidR="001A5C40" w:rsidRPr="00C029F8" w:rsidRDefault="001A5C40" w:rsidP="002C30DA"/>
        </w:tc>
      </w:tr>
    </w:tbl>
    <w:p w14:paraId="58C58485" w14:textId="76DF87E6" w:rsidR="00C029F8" w:rsidRDefault="002C30DA" w:rsidP="002C30DA">
      <w:bookmarkStart w:id="0" w:name="_GoBack"/>
      <w:bookmarkEnd w:id="0"/>
      <w:r w:rsidRPr="00C029F8">
        <w:rPr>
          <w:i/>
          <w:sz w:val="32"/>
          <w:szCs w:val="32"/>
        </w:rPr>
        <w:t xml:space="preserve">LITERARY DEVICES </w:t>
      </w:r>
      <w:r w:rsidR="00BF4C46">
        <w:rPr>
          <w:i/>
          <w:sz w:val="32"/>
          <w:szCs w:val="32"/>
        </w:rPr>
        <w:t>–</w:t>
      </w:r>
      <w:r w:rsidR="003715FB" w:rsidRPr="00A179C9">
        <w:rPr>
          <w:sz w:val="22"/>
          <w:szCs w:val="22"/>
        </w:rPr>
        <w:t xml:space="preserve"> Give me </w:t>
      </w:r>
      <w:r w:rsidR="003715FB" w:rsidRPr="00A179C9">
        <w:rPr>
          <w:b/>
          <w:sz w:val="22"/>
          <w:szCs w:val="22"/>
          <w:u w:val="single"/>
        </w:rPr>
        <w:t>at least 3</w:t>
      </w:r>
      <w:r w:rsidR="005549F9" w:rsidRPr="00A179C9">
        <w:rPr>
          <w:b/>
          <w:sz w:val="22"/>
          <w:szCs w:val="22"/>
          <w:u w:val="single"/>
        </w:rPr>
        <w:t xml:space="preserve"> example</w:t>
      </w:r>
      <w:r w:rsidR="003715FB" w:rsidRPr="00A179C9">
        <w:rPr>
          <w:b/>
          <w:sz w:val="22"/>
          <w:szCs w:val="22"/>
          <w:u w:val="single"/>
        </w:rPr>
        <w:t>s</w:t>
      </w:r>
      <w:r w:rsidR="00495809" w:rsidRPr="00A179C9">
        <w:rPr>
          <w:sz w:val="22"/>
          <w:szCs w:val="22"/>
        </w:rPr>
        <w:t xml:space="preserve"> of any of the</w:t>
      </w:r>
      <w:r w:rsidR="00BF4C46" w:rsidRPr="00A179C9">
        <w:rPr>
          <w:sz w:val="22"/>
          <w:szCs w:val="22"/>
        </w:rPr>
        <w:t xml:space="preserve"> </w:t>
      </w:r>
      <w:r w:rsidR="00171278" w:rsidRPr="00A179C9">
        <w:rPr>
          <w:sz w:val="22"/>
          <w:szCs w:val="22"/>
        </w:rPr>
        <w:t>devi</w:t>
      </w:r>
      <w:r w:rsidR="00495809" w:rsidRPr="00A179C9">
        <w:rPr>
          <w:sz w:val="22"/>
          <w:szCs w:val="22"/>
        </w:rPr>
        <w:t xml:space="preserve">ces below that appear in </w:t>
      </w:r>
      <w:r w:rsidR="00BF4C46" w:rsidRPr="00A179C9">
        <w:rPr>
          <w:sz w:val="22"/>
          <w:szCs w:val="22"/>
        </w:rPr>
        <w:t>the story</w:t>
      </w:r>
      <w:r w:rsidR="00A179C9" w:rsidRPr="00A179C9">
        <w:rPr>
          <w:sz w:val="22"/>
          <w:szCs w:val="22"/>
        </w:rPr>
        <w:t xml:space="preserve"> and explain your reasoning.</w:t>
      </w:r>
      <w:r w:rsidR="00171278" w:rsidRPr="00A179C9">
        <w:rPr>
          <w:sz w:val="22"/>
          <w:szCs w:val="22"/>
        </w:rPr>
        <w:t xml:space="preserve"> </w:t>
      </w:r>
      <w:r w:rsidR="00A179C9" w:rsidRPr="00A179C9">
        <w:rPr>
          <w:sz w:val="22"/>
          <w:szCs w:val="22"/>
        </w:rPr>
        <w:t xml:space="preserve">Just </w:t>
      </w:r>
      <w:r w:rsidR="00171278" w:rsidRPr="00A179C9">
        <w:rPr>
          <w:sz w:val="22"/>
          <w:szCs w:val="22"/>
        </w:rPr>
        <w:t>remember - *</w:t>
      </w:r>
      <w:r w:rsidR="00A179C9" w:rsidRPr="00A179C9">
        <w:rPr>
          <w:sz w:val="22"/>
          <w:szCs w:val="22"/>
        </w:rPr>
        <w:t>t</w:t>
      </w:r>
      <w:r w:rsidR="00171278" w:rsidRPr="00A179C9">
        <w:rPr>
          <w:sz w:val="22"/>
          <w:szCs w:val="22"/>
        </w:rPr>
        <w:t xml:space="preserve">here are many more literary devices these are just the ones we will focus on in this specific unit. </w:t>
      </w:r>
      <w:r w:rsidR="00171278" w:rsidRPr="00A179C9">
        <w:rPr>
          <w:sz w:val="22"/>
          <w:szCs w:val="22"/>
        </w:rPr>
        <w:sym w:font="Wingdings" w:char="F04A"/>
      </w:r>
    </w:p>
    <w:p w14:paraId="509935C9" w14:textId="77777777" w:rsidR="00171278" w:rsidRPr="00171278" w:rsidRDefault="00171278" w:rsidP="002C30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2C30DA" w14:paraId="0C73D4F0" w14:textId="77777777" w:rsidTr="00BF4C46">
        <w:tc>
          <w:tcPr>
            <w:tcW w:w="2178" w:type="dxa"/>
          </w:tcPr>
          <w:p w14:paraId="2C79BAE2" w14:textId="77777777" w:rsidR="002C30DA" w:rsidRPr="00C029F8" w:rsidRDefault="00C029F8" w:rsidP="00C02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IMAGERY</w:t>
            </w:r>
          </w:p>
        </w:tc>
        <w:tc>
          <w:tcPr>
            <w:tcW w:w="6678" w:type="dxa"/>
          </w:tcPr>
          <w:p w14:paraId="55033E67" w14:textId="77777777" w:rsidR="002C30DA" w:rsidRDefault="002C30DA" w:rsidP="00C029F8"/>
          <w:p w14:paraId="28E62364" w14:textId="77777777" w:rsidR="005549F9" w:rsidRPr="005549F9" w:rsidRDefault="005549F9" w:rsidP="00C029F8"/>
          <w:p w14:paraId="787DC823" w14:textId="77777777" w:rsidR="001A5C40" w:rsidRDefault="001A5C40" w:rsidP="00C029F8">
            <w:pPr>
              <w:rPr>
                <w:sz w:val="32"/>
                <w:szCs w:val="32"/>
              </w:rPr>
            </w:pPr>
          </w:p>
        </w:tc>
      </w:tr>
      <w:tr w:rsidR="00C029F8" w14:paraId="47B96E63" w14:textId="77777777" w:rsidTr="00BF4C46">
        <w:tc>
          <w:tcPr>
            <w:tcW w:w="2178" w:type="dxa"/>
          </w:tcPr>
          <w:p w14:paraId="52BCB628" w14:textId="77777777" w:rsidR="00C029F8" w:rsidRDefault="00C029F8" w:rsidP="00C02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SYMBOLISM</w:t>
            </w:r>
          </w:p>
        </w:tc>
        <w:tc>
          <w:tcPr>
            <w:tcW w:w="6678" w:type="dxa"/>
          </w:tcPr>
          <w:p w14:paraId="00856D6A" w14:textId="77777777" w:rsidR="00C029F8" w:rsidRDefault="00C029F8" w:rsidP="00C029F8">
            <w:pPr>
              <w:rPr>
                <w:sz w:val="32"/>
                <w:szCs w:val="32"/>
              </w:rPr>
            </w:pPr>
          </w:p>
          <w:p w14:paraId="41AEBE87" w14:textId="77777777" w:rsidR="005549F9" w:rsidRDefault="005549F9" w:rsidP="00C029F8">
            <w:pPr>
              <w:rPr>
                <w:sz w:val="32"/>
                <w:szCs w:val="32"/>
              </w:rPr>
            </w:pPr>
          </w:p>
          <w:p w14:paraId="143EC933" w14:textId="77777777" w:rsidR="005549F9" w:rsidRDefault="005549F9" w:rsidP="00C029F8">
            <w:pPr>
              <w:rPr>
                <w:sz w:val="32"/>
                <w:szCs w:val="32"/>
              </w:rPr>
            </w:pPr>
          </w:p>
        </w:tc>
      </w:tr>
      <w:tr w:rsidR="00C029F8" w14:paraId="789E6D39" w14:textId="77777777" w:rsidTr="00BF4C46">
        <w:tc>
          <w:tcPr>
            <w:tcW w:w="2178" w:type="dxa"/>
          </w:tcPr>
          <w:p w14:paraId="2FCCA308" w14:textId="53602DDE" w:rsidR="00C029F8" w:rsidRDefault="00C029F8" w:rsidP="0055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549F9">
              <w:rPr>
                <w:sz w:val="28"/>
                <w:szCs w:val="28"/>
              </w:rPr>
              <w:t>SIMILIE</w:t>
            </w:r>
          </w:p>
        </w:tc>
        <w:tc>
          <w:tcPr>
            <w:tcW w:w="6678" w:type="dxa"/>
          </w:tcPr>
          <w:p w14:paraId="377A5D43" w14:textId="77777777" w:rsidR="001A5C40" w:rsidRDefault="001A5C40" w:rsidP="00C029F8">
            <w:pPr>
              <w:rPr>
                <w:sz w:val="32"/>
                <w:szCs w:val="32"/>
              </w:rPr>
            </w:pPr>
          </w:p>
          <w:p w14:paraId="328035B7" w14:textId="77777777" w:rsidR="005549F9" w:rsidRDefault="005549F9" w:rsidP="00C029F8">
            <w:pPr>
              <w:rPr>
                <w:sz w:val="32"/>
                <w:szCs w:val="32"/>
              </w:rPr>
            </w:pPr>
          </w:p>
          <w:p w14:paraId="7D77D11E" w14:textId="77777777" w:rsidR="00C029F8" w:rsidRDefault="00C029F8" w:rsidP="00C029F8">
            <w:pPr>
              <w:rPr>
                <w:sz w:val="32"/>
                <w:szCs w:val="32"/>
              </w:rPr>
            </w:pPr>
          </w:p>
        </w:tc>
      </w:tr>
      <w:tr w:rsidR="00C029F8" w14:paraId="2FE77581" w14:textId="77777777" w:rsidTr="00BF4C46">
        <w:tc>
          <w:tcPr>
            <w:tcW w:w="2178" w:type="dxa"/>
          </w:tcPr>
          <w:p w14:paraId="70D11153" w14:textId="190F3BE8" w:rsidR="00C029F8" w:rsidRDefault="00C029F8" w:rsidP="0055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549F9">
              <w:rPr>
                <w:sz w:val="28"/>
                <w:szCs w:val="28"/>
              </w:rPr>
              <w:t>METAPHOR</w:t>
            </w:r>
          </w:p>
        </w:tc>
        <w:tc>
          <w:tcPr>
            <w:tcW w:w="6678" w:type="dxa"/>
          </w:tcPr>
          <w:p w14:paraId="0A3B1B45" w14:textId="77777777" w:rsidR="001A5C40" w:rsidRDefault="001A5C40" w:rsidP="00C029F8">
            <w:pPr>
              <w:rPr>
                <w:sz w:val="32"/>
                <w:szCs w:val="32"/>
              </w:rPr>
            </w:pPr>
          </w:p>
          <w:p w14:paraId="7B997B2E" w14:textId="77777777" w:rsidR="00C029F8" w:rsidRDefault="00C029F8" w:rsidP="00C029F8">
            <w:pPr>
              <w:rPr>
                <w:sz w:val="32"/>
                <w:szCs w:val="32"/>
              </w:rPr>
            </w:pPr>
          </w:p>
          <w:p w14:paraId="2FB78EA1" w14:textId="01E653F9" w:rsidR="005549F9" w:rsidRDefault="005549F9" w:rsidP="00C029F8">
            <w:pPr>
              <w:rPr>
                <w:sz w:val="32"/>
                <w:szCs w:val="32"/>
              </w:rPr>
            </w:pPr>
          </w:p>
        </w:tc>
      </w:tr>
      <w:tr w:rsidR="005549F9" w14:paraId="74422AA4" w14:textId="77777777" w:rsidTr="00BF4C46">
        <w:tc>
          <w:tcPr>
            <w:tcW w:w="2178" w:type="dxa"/>
          </w:tcPr>
          <w:p w14:paraId="0B51AF3D" w14:textId="7879EB53" w:rsidR="005549F9" w:rsidRDefault="005549F9" w:rsidP="0055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IRONY</w:t>
            </w:r>
          </w:p>
        </w:tc>
        <w:tc>
          <w:tcPr>
            <w:tcW w:w="6678" w:type="dxa"/>
          </w:tcPr>
          <w:p w14:paraId="728F566B" w14:textId="77777777" w:rsidR="005549F9" w:rsidRDefault="005549F9" w:rsidP="00C029F8">
            <w:pPr>
              <w:rPr>
                <w:sz w:val="32"/>
                <w:szCs w:val="32"/>
              </w:rPr>
            </w:pPr>
          </w:p>
          <w:p w14:paraId="52108CEE" w14:textId="77777777" w:rsidR="005549F9" w:rsidRDefault="005549F9" w:rsidP="00C029F8">
            <w:pPr>
              <w:rPr>
                <w:sz w:val="32"/>
                <w:szCs w:val="32"/>
              </w:rPr>
            </w:pPr>
          </w:p>
          <w:p w14:paraId="57BC7786" w14:textId="77777777" w:rsidR="003E2208" w:rsidRDefault="003E2208" w:rsidP="00C029F8">
            <w:pPr>
              <w:rPr>
                <w:sz w:val="32"/>
                <w:szCs w:val="32"/>
              </w:rPr>
            </w:pPr>
          </w:p>
        </w:tc>
      </w:tr>
      <w:tr w:rsidR="005549F9" w14:paraId="3779BA25" w14:textId="77777777" w:rsidTr="00BF4C46">
        <w:tc>
          <w:tcPr>
            <w:tcW w:w="2178" w:type="dxa"/>
          </w:tcPr>
          <w:p w14:paraId="7FEE49B3" w14:textId="4B576375" w:rsidR="005549F9" w:rsidRDefault="005549F9" w:rsidP="0055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TONE</w:t>
            </w:r>
          </w:p>
        </w:tc>
        <w:tc>
          <w:tcPr>
            <w:tcW w:w="6678" w:type="dxa"/>
          </w:tcPr>
          <w:p w14:paraId="7FF33BAE" w14:textId="77777777" w:rsidR="005549F9" w:rsidRDefault="005549F9" w:rsidP="00C029F8">
            <w:pPr>
              <w:rPr>
                <w:sz w:val="32"/>
                <w:szCs w:val="32"/>
              </w:rPr>
            </w:pPr>
          </w:p>
          <w:p w14:paraId="5FFB598E" w14:textId="77777777" w:rsidR="003E2208" w:rsidRDefault="003E2208" w:rsidP="00C029F8">
            <w:pPr>
              <w:rPr>
                <w:sz w:val="32"/>
                <w:szCs w:val="32"/>
              </w:rPr>
            </w:pPr>
          </w:p>
          <w:p w14:paraId="738E5C59" w14:textId="77777777" w:rsidR="005549F9" w:rsidRDefault="005549F9" w:rsidP="00C029F8">
            <w:pPr>
              <w:rPr>
                <w:sz w:val="32"/>
                <w:szCs w:val="32"/>
              </w:rPr>
            </w:pPr>
          </w:p>
        </w:tc>
      </w:tr>
    </w:tbl>
    <w:p w14:paraId="5D93A67C" w14:textId="00F7F13E" w:rsidR="002C30DA" w:rsidRPr="00921BEF" w:rsidRDefault="002C30DA" w:rsidP="003E2208"/>
    <w:sectPr w:rsidR="002C30DA" w:rsidRPr="00921BEF" w:rsidSect="00FE35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68906" w14:textId="77777777" w:rsidR="003715FB" w:rsidRDefault="003715FB" w:rsidP="00C029F8">
      <w:r>
        <w:separator/>
      </w:r>
    </w:p>
  </w:endnote>
  <w:endnote w:type="continuationSeparator" w:id="0">
    <w:p w14:paraId="3B0A5DD5" w14:textId="77777777" w:rsidR="003715FB" w:rsidRDefault="003715FB" w:rsidP="00C0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6CDF9" w14:textId="77777777" w:rsidR="003715FB" w:rsidRDefault="003715FB" w:rsidP="00C029F8">
      <w:r>
        <w:separator/>
      </w:r>
    </w:p>
  </w:footnote>
  <w:footnote w:type="continuationSeparator" w:id="0">
    <w:p w14:paraId="3705C12D" w14:textId="77777777" w:rsidR="003715FB" w:rsidRDefault="003715FB" w:rsidP="00C0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7BEF"/>
    <w:multiLevelType w:val="hybridMultilevel"/>
    <w:tmpl w:val="C19CFCAC"/>
    <w:lvl w:ilvl="0" w:tplc="A252A8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DA"/>
    <w:rsid w:val="00171278"/>
    <w:rsid w:val="0017324B"/>
    <w:rsid w:val="001A5C40"/>
    <w:rsid w:val="001A5CC3"/>
    <w:rsid w:val="002C30DA"/>
    <w:rsid w:val="003715FB"/>
    <w:rsid w:val="003E2208"/>
    <w:rsid w:val="003E44E2"/>
    <w:rsid w:val="00495809"/>
    <w:rsid w:val="005549F9"/>
    <w:rsid w:val="00921BEF"/>
    <w:rsid w:val="00A179C9"/>
    <w:rsid w:val="00BF4C46"/>
    <w:rsid w:val="00C029F8"/>
    <w:rsid w:val="00C52956"/>
    <w:rsid w:val="00E07B3A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52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9F8"/>
  </w:style>
  <w:style w:type="paragraph" w:styleId="Footer">
    <w:name w:val="footer"/>
    <w:basedOn w:val="Normal"/>
    <w:link w:val="FooterChar"/>
    <w:uiPriority w:val="99"/>
    <w:unhideWhenUsed/>
    <w:rsid w:val="00C02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9F8"/>
  </w:style>
  <w:style w:type="paragraph" w:styleId="BalloonText">
    <w:name w:val="Balloon Text"/>
    <w:basedOn w:val="Normal"/>
    <w:link w:val="BalloonTextChar"/>
    <w:uiPriority w:val="99"/>
    <w:semiHidden/>
    <w:unhideWhenUsed/>
    <w:rsid w:val="001712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9F8"/>
  </w:style>
  <w:style w:type="paragraph" w:styleId="Footer">
    <w:name w:val="footer"/>
    <w:basedOn w:val="Normal"/>
    <w:link w:val="FooterChar"/>
    <w:uiPriority w:val="99"/>
    <w:unhideWhenUsed/>
    <w:rsid w:val="00C02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9F8"/>
  </w:style>
  <w:style w:type="paragraph" w:styleId="BalloonText">
    <w:name w:val="Balloon Text"/>
    <w:basedOn w:val="Normal"/>
    <w:link w:val="BalloonTextChar"/>
    <w:uiPriority w:val="99"/>
    <w:semiHidden/>
    <w:unhideWhenUsed/>
    <w:rsid w:val="001712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164</Words>
  <Characters>935</Characters>
  <Application>Microsoft Macintosh Word</Application>
  <DocSecurity>0</DocSecurity>
  <Lines>7</Lines>
  <Paragraphs>2</Paragraphs>
  <ScaleCrop>false</ScaleCrop>
  <Company>Alpine School District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dc:description/>
  <cp:lastModifiedBy>Daisy Espinoza</cp:lastModifiedBy>
  <cp:revision>28</cp:revision>
  <dcterms:created xsi:type="dcterms:W3CDTF">2016-08-30T05:39:00Z</dcterms:created>
  <dcterms:modified xsi:type="dcterms:W3CDTF">2017-09-05T15:47:00Z</dcterms:modified>
</cp:coreProperties>
</file>